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0835F" w14:textId="2EDC6BBA" w:rsidR="00476974" w:rsidRPr="004E642B" w:rsidRDefault="00B2471C">
      <w:pPr>
        <w:jc w:val="both"/>
        <w:rPr>
          <w:b/>
          <w:sz w:val="24"/>
          <w:szCs w:val="24"/>
        </w:rPr>
      </w:pPr>
      <w:r w:rsidRPr="004E642B">
        <w:rPr>
          <w:b/>
          <w:sz w:val="24"/>
        </w:rPr>
        <w:t xml:space="preserve">WEG launches </w:t>
      </w:r>
      <w:r w:rsidR="00AD67D8">
        <w:rPr>
          <w:b/>
          <w:sz w:val="24"/>
        </w:rPr>
        <w:t xml:space="preserve">new European </w:t>
      </w:r>
      <w:r w:rsidRPr="004E642B">
        <w:rPr>
          <w:b/>
          <w:sz w:val="24"/>
        </w:rPr>
        <w:t xml:space="preserve">automation centre  </w:t>
      </w:r>
    </w:p>
    <w:p w14:paraId="546C7E38" w14:textId="19ECD635" w:rsidR="007658D0" w:rsidRPr="004E642B" w:rsidRDefault="00737943">
      <w:pPr>
        <w:jc w:val="both"/>
        <w:rPr>
          <w:b/>
          <w:i/>
        </w:rPr>
      </w:pPr>
      <w:r>
        <w:rPr>
          <w:b/>
          <w:i/>
        </w:rPr>
        <w:t>D</w:t>
      </w:r>
      <w:r w:rsidR="005664D5" w:rsidRPr="004E642B">
        <w:rPr>
          <w:b/>
          <w:i/>
        </w:rPr>
        <w:t xml:space="preserve">rive technology specialist WEG has </w:t>
      </w:r>
      <w:r w:rsidR="00D83AE4">
        <w:rPr>
          <w:b/>
          <w:i/>
        </w:rPr>
        <w:t>combined</w:t>
      </w:r>
      <w:r w:rsidR="00D83AE4" w:rsidRPr="004E642B">
        <w:rPr>
          <w:b/>
          <w:i/>
        </w:rPr>
        <w:t xml:space="preserve"> </w:t>
      </w:r>
      <w:r w:rsidR="005664D5" w:rsidRPr="004E642B">
        <w:rPr>
          <w:b/>
          <w:i/>
        </w:rPr>
        <w:t xml:space="preserve">its automation expertise and resources </w:t>
      </w:r>
      <w:r w:rsidR="003E4848">
        <w:rPr>
          <w:b/>
          <w:i/>
        </w:rPr>
        <w:t xml:space="preserve">and </w:t>
      </w:r>
      <w:r w:rsidR="0034573C">
        <w:rPr>
          <w:b/>
          <w:i/>
        </w:rPr>
        <w:t>open</w:t>
      </w:r>
      <w:r w:rsidR="003E4848">
        <w:rPr>
          <w:b/>
          <w:i/>
        </w:rPr>
        <w:t>ed</w:t>
      </w:r>
      <w:r w:rsidR="0034573C">
        <w:rPr>
          <w:b/>
          <w:i/>
        </w:rPr>
        <w:t xml:space="preserve"> </w:t>
      </w:r>
      <w:r w:rsidR="005664D5" w:rsidRPr="004E642B">
        <w:rPr>
          <w:b/>
          <w:i/>
        </w:rPr>
        <w:t xml:space="preserve">a new automation centre at its </w:t>
      </w:r>
      <w:r w:rsidR="00F45DB1">
        <w:rPr>
          <w:b/>
          <w:i/>
        </w:rPr>
        <w:t xml:space="preserve">site in </w:t>
      </w:r>
      <w:r w:rsidR="005664D5" w:rsidRPr="004E642B">
        <w:rPr>
          <w:b/>
          <w:i/>
        </w:rPr>
        <w:t>Unna</w:t>
      </w:r>
      <w:r w:rsidR="00F45DB1">
        <w:rPr>
          <w:b/>
          <w:i/>
        </w:rPr>
        <w:t>, Germany.</w:t>
      </w:r>
    </w:p>
    <w:p w14:paraId="4DAB86B9" w14:textId="4BD28261" w:rsidR="00AD67D8" w:rsidRDefault="00D81516" w:rsidP="00D341A4">
      <w:pPr>
        <w:spacing w:after="0" w:line="360" w:lineRule="auto"/>
        <w:jc w:val="both"/>
      </w:pPr>
      <w:r w:rsidRPr="004E642B">
        <w:t xml:space="preserve">WEG, a leading international </w:t>
      </w:r>
      <w:r w:rsidR="004E642B" w:rsidRPr="004E642B">
        <w:t>supplier</w:t>
      </w:r>
      <w:r w:rsidRPr="004E642B">
        <w:t xml:space="preserve"> of drive technology, has </w:t>
      </w:r>
      <w:r w:rsidR="00580961">
        <w:t xml:space="preserve">opened </w:t>
      </w:r>
      <w:r w:rsidRPr="004E642B">
        <w:t xml:space="preserve">a </w:t>
      </w:r>
      <w:r w:rsidR="00737943">
        <w:t xml:space="preserve">new </w:t>
      </w:r>
      <w:r w:rsidRPr="004E642B">
        <w:t>European automation centre</w:t>
      </w:r>
      <w:r w:rsidR="00737943">
        <w:t xml:space="preserve"> </w:t>
      </w:r>
      <w:r w:rsidR="003E4848">
        <w:t xml:space="preserve">to improve support for its customers and to </w:t>
      </w:r>
      <w:r w:rsidR="00737943" w:rsidRPr="00580961">
        <w:t>further strengthen its automation components business in Europe</w:t>
      </w:r>
      <w:r w:rsidRPr="00580961">
        <w:t>.</w:t>
      </w:r>
      <w:r w:rsidRPr="004E642B">
        <w:t xml:space="preserve"> In addition to </w:t>
      </w:r>
      <w:r w:rsidR="000C4DC1">
        <w:t>locating</w:t>
      </w:r>
      <w:r w:rsidR="000C4DC1" w:rsidRPr="004E642B">
        <w:t xml:space="preserve"> </w:t>
      </w:r>
      <w:r w:rsidR="00AD67D8">
        <w:t>its</w:t>
      </w:r>
      <w:r w:rsidR="00AD67D8" w:rsidRPr="004E642B">
        <w:t xml:space="preserve"> </w:t>
      </w:r>
      <w:r w:rsidRPr="004E642B">
        <w:t xml:space="preserve">European automation </w:t>
      </w:r>
      <w:r w:rsidR="00DB44A4">
        <w:t>specialists</w:t>
      </w:r>
      <w:r w:rsidRPr="004E642B">
        <w:t xml:space="preserve"> in the new centre, WEG is </w:t>
      </w:r>
      <w:r w:rsidR="007D6AB0">
        <w:t xml:space="preserve">opening a shop </w:t>
      </w:r>
      <w:r w:rsidRPr="004E642B">
        <w:t>with test stands, a training centre and warehouse space for automation components.</w:t>
      </w:r>
      <w:r w:rsidR="00F45DB1">
        <w:t xml:space="preserve"> </w:t>
      </w:r>
    </w:p>
    <w:p w14:paraId="14B70C5D" w14:textId="77777777" w:rsidR="00AD67D8" w:rsidRDefault="00AD67D8" w:rsidP="00D341A4">
      <w:pPr>
        <w:spacing w:after="0" w:line="360" w:lineRule="auto"/>
        <w:jc w:val="both"/>
      </w:pPr>
    </w:p>
    <w:p w14:paraId="613318B6" w14:textId="116C26D6" w:rsidR="00A30404" w:rsidRPr="004E642B" w:rsidRDefault="00D83AE4" w:rsidP="00D341A4">
      <w:pPr>
        <w:spacing w:after="0" w:line="360" w:lineRule="auto"/>
        <w:jc w:val="both"/>
        <w:rPr>
          <w:rFonts w:cs="Calibri"/>
        </w:rPr>
      </w:pPr>
      <w:r>
        <w:t xml:space="preserve">With the </w:t>
      </w:r>
      <w:r w:rsidR="00F45DB1" w:rsidRPr="004E642B">
        <w:t xml:space="preserve">main objective of concentrating forces in one location to boost </w:t>
      </w:r>
      <w:r w:rsidR="00DB44A4">
        <w:t xml:space="preserve">awareness of </w:t>
      </w:r>
      <w:r w:rsidR="00F45DB1" w:rsidRPr="004E642B">
        <w:t xml:space="preserve">WEG's  frequency </w:t>
      </w:r>
      <w:r w:rsidR="00F45DB1">
        <w:t>inverters</w:t>
      </w:r>
      <w:r w:rsidR="00F45DB1" w:rsidRPr="004E642B">
        <w:t xml:space="preserve">, </w:t>
      </w:r>
      <w:r w:rsidR="00F45DB1">
        <w:t>soft starters and servo drives</w:t>
      </w:r>
      <w:r w:rsidR="00F45DB1" w:rsidRPr="004E642B">
        <w:t xml:space="preserve"> in Europe</w:t>
      </w:r>
      <w:r>
        <w:t>,</w:t>
      </w:r>
      <w:r w:rsidR="00D81516" w:rsidRPr="004E642B">
        <w:t xml:space="preserve"> </w:t>
      </w:r>
      <w:r>
        <w:t>t</w:t>
      </w:r>
      <w:r w:rsidR="00D81516" w:rsidRPr="004E642B">
        <w:t xml:space="preserve">he new centre </w:t>
      </w:r>
      <w:r>
        <w:t xml:space="preserve">will be </w:t>
      </w:r>
      <w:r w:rsidR="00515482">
        <w:t>led by</w:t>
      </w:r>
      <w:r w:rsidR="00D81516" w:rsidRPr="004E642B">
        <w:t xml:space="preserve"> </w:t>
      </w:r>
      <w:r w:rsidR="00737943">
        <w:t xml:space="preserve">both </w:t>
      </w:r>
      <w:proofErr w:type="spellStart"/>
      <w:r w:rsidR="00D81516" w:rsidRPr="004E642B">
        <w:t>Fábio</w:t>
      </w:r>
      <w:proofErr w:type="spellEnd"/>
      <w:r w:rsidR="00D81516" w:rsidRPr="004E642B">
        <w:t xml:space="preserve"> </w:t>
      </w:r>
      <w:proofErr w:type="spellStart"/>
      <w:r w:rsidR="00D81516" w:rsidRPr="004E642B">
        <w:t>Gonçalez</w:t>
      </w:r>
      <w:proofErr w:type="spellEnd"/>
      <w:r w:rsidR="00D81516" w:rsidRPr="004E642B">
        <w:t>,</w:t>
      </w:r>
      <w:r w:rsidR="00737943">
        <w:t xml:space="preserve"> the</w:t>
      </w:r>
      <w:r w:rsidR="00D81516" w:rsidRPr="004E642B">
        <w:t xml:space="preserve"> </w:t>
      </w:r>
      <w:r w:rsidR="004B42A7">
        <w:t xml:space="preserve">recently </w:t>
      </w:r>
      <w:r w:rsidR="00D81516" w:rsidRPr="004E642B">
        <w:t xml:space="preserve">appointed </w:t>
      </w:r>
      <w:r w:rsidR="00737943" w:rsidRPr="004E642B">
        <w:t xml:space="preserve">EME Automation </w:t>
      </w:r>
      <w:r w:rsidR="00D81516" w:rsidRPr="004E642B">
        <w:t>Manager</w:t>
      </w:r>
      <w:r w:rsidR="003E4848">
        <w:t xml:space="preserve"> and head of the Automation Centre,</w:t>
      </w:r>
      <w:r w:rsidR="00D81516" w:rsidRPr="004E642B">
        <w:t xml:space="preserve"> and Bernd Kaiser, </w:t>
      </w:r>
      <w:r w:rsidR="00737943" w:rsidRPr="004E642B">
        <w:t xml:space="preserve">Automation and Drive Systems </w:t>
      </w:r>
      <w:r w:rsidR="00D81516" w:rsidRPr="004E642B">
        <w:t>Manager at WEG</w:t>
      </w:r>
      <w:r w:rsidR="00BD2979">
        <w:t xml:space="preserve"> </w:t>
      </w:r>
      <w:r w:rsidR="0002299F">
        <w:t>Germany</w:t>
      </w:r>
      <w:r w:rsidR="00BD2979">
        <w:t>.</w:t>
      </w:r>
      <w:r w:rsidR="00D81516" w:rsidRPr="004E642B">
        <w:t xml:space="preserve"> </w:t>
      </w:r>
      <w:r>
        <w:t>T</w:t>
      </w:r>
      <w:r w:rsidRPr="004E642B">
        <w:t>he company is also recruiting new employees for the e</w:t>
      </w:r>
      <w:r>
        <w:t>xpanded</w:t>
      </w:r>
      <w:r w:rsidRPr="004E642B">
        <w:t xml:space="preserve"> premises and relocating experts from other sites to Unna.</w:t>
      </w:r>
    </w:p>
    <w:p w14:paraId="0047F8C7" w14:textId="77777777" w:rsidR="00502973" w:rsidRPr="004E642B" w:rsidRDefault="00502973" w:rsidP="00D341A4">
      <w:pPr>
        <w:spacing w:after="0" w:line="360" w:lineRule="auto"/>
        <w:jc w:val="both"/>
        <w:rPr>
          <w:rFonts w:cs="Calibri"/>
        </w:rPr>
      </w:pPr>
    </w:p>
    <w:p w14:paraId="16AD3705" w14:textId="77777777" w:rsidR="00DB44A4" w:rsidRDefault="007D6AB0" w:rsidP="00D341A4">
      <w:pPr>
        <w:spacing w:after="0" w:line="360" w:lineRule="auto"/>
        <w:jc w:val="both"/>
      </w:pPr>
      <w:r>
        <w:t>The opening of t</w:t>
      </w:r>
      <w:r w:rsidR="00CF20A8" w:rsidRPr="004E642B">
        <w:t xml:space="preserve">he </w:t>
      </w:r>
      <w:r>
        <w:t xml:space="preserve">new </w:t>
      </w:r>
      <w:r w:rsidR="00DB44A4">
        <w:t xml:space="preserve">automation centre </w:t>
      </w:r>
      <w:r w:rsidR="00515482">
        <w:t>brings together</w:t>
      </w:r>
      <w:r w:rsidR="00CF20A8" w:rsidRPr="004E642B">
        <w:t xml:space="preserve"> </w:t>
      </w:r>
      <w:r w:rsidR="00515482">
        <w:t>WEG’s</w:t>
      </w:r>
      <w:r w:rsidR="00CF20A8" w:rsidRPr="004E642B">
        <w:t xml:space="preserve"> staff and </w:t>
      </w:r>
      <w:r w:rsidR="00AD67D8">
        <w:t>its</w:t>
      </w:r>
      <w:r w:rsidR="00032ABF">
        <w:t xml:space="preserve"> </w:t>
      </w:r>
      <w:r w:rsidR="00CF20A8" w:rsidRPr="004E642B">
        <w:t xml:space="preserve">expertise from </w:t>
      </w:r>
      <w:r w:rsidR="00515482">
        <w:t xml:space="preserve">the </w:t>
      </w:r>
      <w:r w:rsidR="006D28FD">
        <w:t xml:space="preserve">German </w:t>
      </w:r>
      <w:r w:rsidR="00CF20A8" w:rsidRPr="004E642B">
        <w:t xml:space="preserve">headquarters in </w:t>
      </w:r>
      <w:proofErr w:type="spellStart"/>
      <w:r w:rsidR="00CF20A8" w:rsidRPr="004E642B">
        <w:t>Kerpen</w:t>
      </w:r>
      <w:proofErr w:type="spellEnd"/>
      <w:r w:rsidR="00CF20A8" w:rsidRPr="004E642B">
        <w:t xml:space="preserve"> with those of its subsidiary Watt Drive </w:t>
      </w:r>
      <w:r w:rsidR="00F827A4">
        <w:t>to</w:t>
      </w:r>
      <w:r w:rsidR="00CF20A8" w:rsidRPr="004E642B">
        <w:t xml:space="preserve"> </w:t>
      </w:r>
      <w:r w:rsidR="00515482">
        <w:t>a single</w:t>
      </w:r>
      <w:r w:rsidR="00CF20A8" w:rsidRPr="004E642B">
        <w:t xml:space="preserve"> location</w:t>
      </w:r>
      <w:r w:rsidR="00DB44A4">
        <w:t>.  This leads</w:t>
      </w:r>
      <w:r w:rsidR="00CF20A8" w:rsidRPr="004E642B">
        <w:t xml:space="preserve"> to </w:t>
      </w:r>
      <w:r>
        <w:t>a</w:t>
      </w:r>
      <w:r w:rsidR="00DB44A4">
        <w:t>n even</w:t>
      </w:r>
      <w:r w:rsidR="00CF20A8" w:rsidRPr="004E642B">
        <w:t xml:space="preserve"> closer </w:t>
      </w:r>
      <w:r w:rsidR="00AD67D8">
        <w:t>integration</w:t>
      </w:r>
      <w:r w:rsidR="00AD67D8" w:rsidRPr="004E642B">
        <w:t xml:space="preserve"> </w:t>
      </w:r>
      <w:r w:rsidR="00CF20A8" w:rsidRPr="004E642B">
        <w:t>of Watt Drive gear technology</w:t>
      </w:r>
      <w:r w:rsidR="00DB44A4">
        <w:t>, p</w:t>
      </w:r>
      <w:r>
        <w:t>articular</w:t>
      </w:r>
      <w:r w:rsidR="00DB44A4">
        <w:t>ly</w:t>
      </w:r>
      <w:r w:rsidR="00CF20A8" w:rsidRPr="004E642B">
        <w:t xml:space="preserve"> </w:t>
      </w:r>
      <w:r w:rsidR="00F827A4">
        <w:t xml:space="preserve">technology </w:t>
      </w:r>
      <w:r w:rsidR="00CF20A8" w:rsidRPr="004E642B">
        <w:t xml:space="preserve">for relatively low power levels, with automation components such as frequency </w:t>
      </w:r>
      <w:r w:rsidR="006D28FD">
        <w:t>inverters</w:t>
      </w:r>
      <w:r w:rsidR="00CF20A8" w:rsidRPr="004E642B">
        <w:t xml:space="preserve">. </w:t>
      </w:r>
    </w:p>
    <w:p w14:paraId="27B07906" w14:textId="77777777" w:rsidR="00DB44A4" w:rsidRDefault="00DB44A4" w:rsidP="00D341A4">
      <w:pPr>
        <w:spacing w:after="0" w:line="360" w:lineRule="auto"/>
        <w:jc w:val="both"/>
      </w:pPr>
    </w:p>
    <w:p w14:paraId="2DF1295A" w14:textId="381F92B4" w:rsidR="00473924" w:rsidRPr="004E642B" w:rsidRDefault="00CF20A8" w:rsidP="00D341A4">
      <w:pPr>
        <w:spacing w:after="0" w:line="360" w:lineRule="auto"/>
        <w:jc w:val="both"/>
        <w:rPr>
          <w:rFonts w:cs="Calibri"/>
        </w:rPr>
      </w:pPr>
      <w:r w:rsidRPr="004E642B">
        <w:t xml:space="preserve">The in-house training centre for automation topics and the dedicated test stands in the shop enable WEG to </w:t>
      </w:r>
      <w:r w:rsidR="00D83AE4">
        <w:t xml:space="preserve">better </w:t>
      </w:r>
      <w:r w:rsidR="00AA498D">
        <w:t xml:space="preserve">respond </w:t>
      </w:r>
      <w:r w:rsidR="00D83AE4">
        <w:t>to</w:t>
      </w:r>
      <w:r w:rsidR="00D83AE4" w:rsidRPr="004E642B">
        <w:t xml:space="preserve"> customer</w:t>
      </w:r>
      <w:r w:rsidRPr="004E642B">
        <w:t xml:space="preserve"> needs and increase customer awareness of WEG's automation portfolio. Now frequency </w:t>
      </w:r>
      <w:r w:rsidR="006D28FD">
        <w:t>inverters</w:t>
      </w:r>
      <w:r w:rsidRPr="004E642B">
        <w:t xml:space="preserve">, </w:t>
      </w:r>
      <w:r w:rsidR="006D28FD">
        <w:t>soft starters and servo drives</w:t>
      </w:r>
      <w:r w:rsidR="00AA498D">
        <w:t xml:space="preserve"> </w:t>
      </w:r>
      <w:r w:rsidR="00AA498D" w:rsidRPr="004E642B">
        <w:t>for example</w:t>
      </w:r>
      <w:r w:rsidR="00AA498D">
        <w:t>,</w:t>
      </w:r>
      <w:r w:rsidRPr="004E642B">
        <w:t xml:space="preserve"> can be set up, repaired and modified </w:t>
      </w:r>
      <w:r w:rsidR="004C5422" w:rsidRPr="004E642B">
        <w:t xml:space="preserve">with custom software </w:t>
      </w:r>
      <w:r w:rsidR="004B42A7">
        <w:t>at</w:t>
      </w:r>
      <w:r w:rsidRPr="004E642B">
        <w:t xml:space="preserve"> </w:t>
      </w:r>
      <w:r w:rsidR="004C5422">
        <w:t xml:space="preserve">the </w:t>
      </w:r>
      <w:r w:rsidR="0034573C">
        <w:t>centre in</w:t>
      </w:r>
      <w:r w:rsidR="0034573C" w:rsidRPr="004E642B">
        <w:t xml:space="preserve"> </w:t>
      </w:r>
      <w:r w:rsidRPr="004E642B">
        <w:t>Unna. The experts can also look after the layout of complete electrical cabinets.</w:t>
      </w:r>
    </w:p>
    <w:p w14:paraId="0D579383" w14:textId="77777777" w:rsidR="001B1615" w:rsidRPr="004E642B" w:rsidRDefault="001B1615" w:rsidP="00D341A4">
      <w:pPr>
        <w:spacing w:after="0" w:line="360" w:lineRule="auto"/>
        <w:jc w:val="both"/>
        <w:rPr>
          <w:rFonts w:cs="Calibri"/>
          <w:highlight w:val="yellow"/>
        </w:rPr>
      </w:pPr>
    </w:p>
    <w:p w14:paraId="73C2B2D9" w14:textId="5B83B98A" w:rsidR="000F2C31" w:rsidRDefault="00515482" w:rsidP="00D341A4">
      <w:pPr>
        <w:spacing w:after="0" w:line="360" w:lineRule="auto"/>
        <w:jc w:val="both"/>
      </w:pPr>
      <w:r>
        <w:t>“</w:t>
      </w:r>
      <w:r w:rsidR="0032525A" w:rsidRPr="004E642B">
        <w:t>In the last few years we have constantly expanded and optimised our sales organisation in Germany</w:t>
      </w:r>
      <w:r w:rsidR="00493691">
        <w:t xml:space="preserve">,” says </w:t>
      </w:r>
      <w:r w:rsidR="00493691" w:rsidRPr="004E642B">
        <w:t>Klaus Sirrenberg, Director Low Voltage Products at WEG Germany.</w:t>
      </w:r>
      <w:r w:rsidR="0032525A" w:rsidRPr="004E642B">
        <w:t xml:space="preserve"> </w:t>
      </w:r>
      <w:r w:rsidR="00493691">
        <w:t xml:space="preserve"> “</w:t>
      </w:r>
      <w:r w:rsidR="0032525A" w:rsidRPr="004E642B">
        <w:t xml:space="preserve">Establishing the automation centre is a strategic move to increase customer awareness of our automation portfolio in Europe. In Brazil we are the market leader in automation, but in Europe we are presently </w:t>
      </w:r>
      <w:r w:rsidR="006D28FD">
        <w:t xml:space="preserve">primarily </w:t>
      </w:r>
      <w:r w:rsidR="0032525A" w:rsidRPr="004E642B">
        <w:t>known as</w:t>
      </w:r>
      <w:r w:rsidR="002024DB">
        <w:t xml:space="preserve"> a</w:t>
      </w:r>
      <w:r w:rsidR="0032525A" w:rsidRPr="004E642B">
        <w:t xml:space="preserve"> manufacturer of electric motors. Our goal is to be regarded as a </w:t>
      </w:r>
      <w:r w:rsidR="006D28FD">
        <w:t>solution provider</w:t>
      </w:r>
      <w:r w:rsidR="0032525A" w:rsidRPr="004E642B">
        <w:t xml:space="preserve">, and the new </w:t>
      </w:r>
      <w:r w:rsidR="0032525A" w:rsidRPr="004E642B">
        <w:lastRenderedPageBreak/>
        <w:t xml:space="preserve">automation expertise centre enables us to get even closer to our customers and offer them </w:t>
      </w:r>
      <w:r w:rsidR="004C5422">
        <w:t>improved</w:t>
      </w:r>
      <w:r w:rsidR="004C5422" w:rsidRPr="004E642B">
        <w:t xml:space="preserve"> </w:t>
      </w:r>
      <w:r w:rsidR="0032525A" w:rsidRPr="004E642B">
        <w:t>support. I think we're heading in right direction</w:t>
      </w:r>
      <w:r w:rsidR="00493691">
        <w:t>.</w:t>
      </w:r>
      <w:r>
        <w:t>”</w:t>
      </w:r>
    </w:p>
    <w:p w14:paraId="211B66FE" w14:textId="77777777" w:rsidR="004C5422" w:rsidRDefault="004C5422" w:rsidP="00D341A4">
      <w:pPr>
        <w:spacing w:after="0" w:line="360" w:lineRule="auto"/>
        <w:jc w:val="both"/>
      </w:pPr>
    </w:p>
    <w:p w14:paraId="5B76E0BA" w14:textId="4BABCA0A" w:rsidR="004C5422" w:rsidRPr="004E642B" w:rsidRDefault="004C5422" w:rsidP="004C5422">
      <w:pPr>
        <w:spacing w:after="0" w:line="360" w:lineRule="auto"/>
        <w:jc w:val="both"/>
        <w:rPr>
          <w:rFonts w:cs="Calibri"/>
        </w:rPr>
      </w:pPr>
      <w:r w:rsidRPr="004E642B">
        <w:t xml:space="preserve">To create room for </w:t>
      </w:r>
      <w:r>
        <w:t xml:space="preserve">the </w:t>
      </w:r>
      <w:r w:rsidR="006471EC">
        <w:t>automation</w:t>
      </w:r>
      <w:r>
        <w:t xml:space="preserve"> centre, </w:t>
      </w:r>
      <w:r w:rsidRPr="004E642B">
        <w:t xml:space="preserve">WEG </w:t>
      </w:r>
      <w:r w:rsidR="00DB44A4">
        <w:t xml:space="preserve">has </w:t>
      </w:r>
      <w:r w:rsidRPr="004E642B">
        <w:t xml:space="preserve">expanded its premises </w:t>
      </w:r>
      <w:r w:rsidR="003E4848">
        <w:t xml:space="preserve">at the Watt Drive site </w:t>
      </w:r>
      <w:r w:rsidRPr="004E642B">
        <w:t xml:space="preserve">in Unna to cover several floors and now occupies the entire office building. This move also provides </w:t>
      </w:r>
      <w:r>
        <w:t>space</w:t>
      </w:r>
      <w:r w:rsidR="00DB44A4">
        <w:t xml:space="preserve"> for further growth in the sales and service functions</w:t>
      </w:r>
      <w:r w:rsidRPr="004E642B">
        <w:t xml:space="preserve">. In addition, WEG is leasing more warehouse space to handle </w:t>
      </w:r>
      <w:r w:rsidR="00DB44A4">
        <w:t>its</w:t>
      </w:r>
      <w:r w:rsidRPr="004E642B">
        <w:t xml:space="preserve"> growing European portfolio of automation products. </w:t>
      </w:r>
    </w:p>
    <w:p w14:paraId="334AE66E" w14:textId="77777777" w:rsidR="004C5422" w:rsidRPr="004E642B" w:rsidRDefault="004C5422" w:rsidP="00D341A4">
      <w:pPr>
        <w:spacing w:after="0" w:line="360" w:lineRule="auto"/>
        <w:jc w:val="both"/>
        <w:rPr>
          <w:rFonts w:cs="Calibri"/>
        </w:rPr>
      </w:pPr>
    </w:p>
    <w:p w14:paraId="0F5419C2" w14:textId="77777777" w:rsidR="00B96253" w:rsidRPr="004E642B" w:rsidRDefault="00B96253" w:rsidP="00D341A4">
      <w:pPr>
        <w:spacing w:after="0" w:line="360" w:lineRule="auto"/>
        <w:jc w:val="both"/>
        <w:rPr>
          <w:rFonts w:cs="Calibri"/>
        </w:rPr>
      </w:pPr>
    </w:p>
    <w:p w14:paraId="286CE2BF" w14:textId="77777777" w:rsidR="002D0A35" w:rsidRPr="004E642B" w:rsidRDefault="002D0A35" w:rsidP="00F827A4">
      <w:pPr>
        <w:spacing w:after="0" w:line="240" w:lineRule="auto"/>
        <w:jc w:val="both"/>
        <w:rPr>
          <w:rFonts w:cs="Calibri"/>
          <w:b/>
        </w:rPr>
      </w:pPr>
      <w:r w:rsidRPr="004E642B">
        <w:rPr>
          <w:b/>
        </w:rPr>
        <w:t>Contact: WEG Automation Center</w:t>
      </w:r>
    </w:p>
    <w:p w14:paraId="744386DC" w14:textId="77777777" w:rsidR="002D0A35" w:rsidRPr="004E642B" w:rsidRDefault="002D0A35" w:rsidP="00F827A4">
      <w:pPr>
        <w:spacing w:after="0" w:line="240" w:lineRule="auto"/>
        <w:jc w:val="both"/>
        <w:rPr>
          <w:rFonts w:cs="Calibri"/>
        </w:rPr>
      </w:pPr>
      <w:r w:rsidRPr="004E642B">
        <w:t>Watt Drive GmbH</w:t>
      </w:r>
    </w:p>
    <w:p w14:paraId="5D999F14" w14:textId="77777777" w:rsidR="002D0A35" w:rsidRPr="000B4EDF" w:rsidRDefault="002D0A35" w:rsidP="00F827A4">
      <w:pPr>
        <w:spacing w:after="0" w:line="240" w:lineRule="auto"/>
        <w:jc w:val="both"/>
        <w:rPr>
          <w:lang w:val="de-DE"/>
        </w:rPr>
      </w:pPr>
      <w:r w:rsidRPr="000B4EDF">
        <w:rPr>
          <w:lang w:val="de-DE"/>
        </w:rPr>
        <w:t>Heinrich-Hertz-Straße 14</w:t>
      </w:r>
    </w:p>
    <w:p w14:paraId="6978B787" w14:textId="77777777" w:rsidR="002D0A35" w:rsidRPr="000B4EDF" w:rsidRDefault="002D0A35" w:rsidP="00F827A4">
      <w:pPr>
        <w:spacing w:after="0" w:line="240" w:lineRule="auto"/>
        <w:jc w:val="both"/>
        <w:rPr>
          <w:lang w:val="de-DE"/>
        </w:rPr>
      </w:pPr>
      <w:r w:rsidRPr="000B4EDF">
        <w:rPr>
          <w:lang w:val="de-DE"/>
        </w:rPr>
        <w:t>59423 Unna, Germany</w:t>
      </w:r>
    </w:p>
    <w:p w14:paraId="57259A25" w14:textId="77777777" w:rsidR="002D0A35" w:rsidRPr="000B4EDF" w:rsidRDefault="002D0A35" w:rsidP="00F827A4">
      <w:pPr>
        <w:spacing w:after="0" w:line="240" w:lineRule="auto"/>
        <w:jc w:val="both"/>
        <w:rPr>
          <w:rFonts w:cs="Calibri"/>
          <w:lang w:val="de-DE"/>
        </w:rPr>
      </w:pPr>
      <w:r w:rsidRPr="000B4EDF">
        <w:rPr>
          <w:lang w:val="de-DE"/>
        </w:rPr>
        <w:t>Phone: +49 (0)2303-9868-70</w:t>
      </w:r>
    </w:p>
    <w:p w14:paraId="5897710E" w14:textId="77777777" w:rsidR="00374A6B" w:rsidRPr="000B4EDF" w:rsidRDefault="000B4EDF" w:rsidP="00F827A4">
      <w:pPr>
        <w:spacing w:after="0" w:line="240" w:lineRule="auto"/>
        <w:rPr>
          <w:lang w:val="it-IT"/>
        </w:rPr>
      </w:pPr>
      <w:r>
        <w:rPr>
          <w:lang w:val="it-IT"/>
        </w:rPr>
        <w:t>E-mail:</w:t>
      </w:r>
      <w:r w:rsidR="002D0A35" w:rsidRPr="000B4EDF">
        <w:rPr>
          <w:lang w:val="it-IT"/>
        </w:rPr>
        <w:t xml:space="preserve"> </w:t>
      </w:r>
      <w:hyperlink r:id="rId7">
        <w:r w:rsidR="002D0A35" w:rsidRPr="000B4EDF">
          <w:rPr>
            <w:rStyle w:val="Hyperlink"/>
            <w:lang w:val="it-IT"/>
          </w:rPr>
          <w:t>wg-automation@weg.net</w:t>
        </w:r>
      </w:hyperlink>
    </w:p>
    <w:p w14:paraId="44D90A57" w14:textId="77777777" w:rsidR="009C7909" w:rsidRPr="000B4EDF" w:rsidRDefault="009C7909" w:rsidP="00D341A4">
      <w:pPr>
        <w:spacing w:after="0" w:line="360" w:lineRule="auto"/>
        <w:jc w:val="both"/>
        <w:rPr>
          <w:rFonts w:cs="Calibri"/>
          <w:b/>
          <w:lang w:val="it-IT"/>
        </w:rPr>
      </w:pPr>
    </w:p>
    <w:p w14:paraId="556E86CB" w14:textId="01DB88B1" w:rsidR="009E06D0" w:rsidRPr="004E642B" w:rsidRDefault="009E06D0" w:rsidP="00D341A4">
      <w:pPr>
        <w:spacing w:after="0" w:line="360" w:lineRule="auto"/>
        <w:jc w:val="both"/>
        <w:rPr>
          <w:rFonts w:cs="Calibri"/>
          <w:b/>
        </w:rPr>
      </w:pPr>
      <w:r w:rsidRPr="004E642B">
        <w:rPr>
          <w:b/>
        </w:rPr>
        <w:t>Figure caption:</w:t>
      </w:r>
    </w:p>
    <w:p w14:paraId="0C35F5C3" w14:textId="77777777" w:rsidR="004E20C8" w:rsidRPr="004E642B" w:rsidRDefault="00F379BC" w:rsidP="00D341A4">
      <w:pPr>
        <w:spacing w:after="0" w:line="360" w:lineRule="auto"/>
        <w:jc w:val="both"/>
        <w:rPr>
          <w:noProof/>
        </w:rPr>
      </w:pPr>
      <w:bookmarkStart w:id="0" w:name="_GoBack"/>
      <w:r w:rsidRPr="004E642B">
        <w:rPr>
          <w:noProof/>
          <w:lang w:val="de-AT" w:eastAsia="de-AT" w:bidi="ar-SA"/>
        </w:rPr>
        <w:drawing>
          <wp:inline distT="0" distB="0" distL="0" distR="0" wp14:anchorId="0D3E52B1" wp14:editId="23FE6905">
            <wp:extent cx="2476500" cy="1797662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G2242_Bild1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9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D21EF6B" w14:textId="2E39BC2F" w:rsidR="009E06D0" w:rsidRPr="004E642B" w:rsidRDefault="006D28FD" w:rsidP="00D341A4">
      <w:pPr>
        <w:spacing w:after="0" w:line="360" w:lineRule="auto"/>
        <w:jc w:val="both"/>
        <w:rPr>
          <w:noProof/>
        </w:rPr>
      </w:pPr>
      <w:r w:rsidRPr="00F827A4">
        <w:rPr>
          <w:b/>
        </w:rPr>
        <w:t xml:space="preserve">WEG2242_Picture </w:t>
      </w:r>
      <w:r w:rsidR="00502973" w:rsidRPr="00F827A4">
        <w:rPr>
          <w:b/>
        </w:rPr>
        <w:t>1:</w:t>
      </w:r>
      <w:r w:rsidR="00502973" w:rsidRPr="004E642B">
        <w:t xml:space="preserve"> The new automation centre in Unna is the focal point of WEG's automation expertise in Europe  </w:t>
      </w:r>
    </w:p>
    <w:p w14:paraId="69EA8A79" w14:textId="77777777" w:rsidR="009E06D0" w:rsidRPr="004E642B" w:rsidRDefault="009E06D0" w:rsidP="00D341A4">
      <w:pPr>
        <w:spacing w:after="0" w:line="360" w:lineRule="auto"/>
        <w:jc w:val="both"/>
        <w:rPr>
          <w:rFonts w:cs="Calibri"/>
          <w:b/>
        </w:rPr>
      </w:pPr>
    </w:p>
    <w:p w14:paraId="65CF4368" w14:textId="77777777" w:rsidR="00C84CD7" w:rsidRPr="00A015D7" w:rsidRDefault="00C84CD7" w:rsidP="00C84CD7">
      <w:pPr>
        <w:pStyle w:val="berschrift2"/>
        <w:rPr>
          <w:rFonts w:asciiTheme="minorHAnsi" w:hAnsiTheme="minorHAnsi" w:cstheme="minorHAnsi"/>
          <w:color w:val="auto"/>
          <w:sz w:val="22"/>
          <w:szCs w:val="22"/>
        </w:rPr>
      </w:pPr>
      <w:r w:rsidRPr="00A015D7">
        <w:rPr>
          <w:rFonts w:asciiTheme="minorHAnsi" w:hAnsiTheme="minorHAnsi" w:cstheme="minorHAnsi"/>
          <w:color w:val="auto"/>
          <w:sz w:val="22"/>
          <w:szCs w:val="22"/>
        </w:rPr>
        <w:t>About WEG</w:t>
      </w:r>
    </w:p>
    <w:p w14:paraId="5B59EBDC" w14:textId="77777777" w:rsidR="00C84CD7" w:rsidRDefault="00C84CD7" w:rsidP="00C84CD7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14:paraId="23BA3329" w14:textId="77777777" w:rsidR="00C84CD7" w:rsidRDefault="00C84CD7" w:rsidP="00C84CD7">
      <w:pPr>
        <w:jc w:val="both"/>
      </w:pPr>
      <w:r>
        <w:t>WEG is a major global player in the power distribution, automation and control sector. The company’s global sales now exceed US $3-billion, representing increasing global success across a wide range of product groups. These include the latest generation of transformers, LV control gear, generators,  gear motors, inverter drive systems, soft starters, LV/MV and HV motors, ATEX- compliant explosion proof motors, smoke extraction motors and full turnkey systems.</w:t>
      </w:r>
    </w:p>
    <w:p w14:paraId="3D2B8DE6" w14:textId="79111C79" w:rsidR="00C84CD7" w:rsidRPr="00A015D7" w:rsidRDefault="00C84CD7" w:rsidP="00C84CD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015D7">
        <w:rPr>
          <w:rStyle w:val="Fett"/>
          <w:rFonts w:asciiTheme="minorHAnsi" w:hAnsiTheme="minorHAnsi" w:cstheme="minorHAnsi"/>
          <w:sz w:val="22"/>
          <w:szCs w:val="22"/>
        </w:rPr>
        <w:t>Editor Contact</w:t>
      </w:r>
    </w:p>
    <w:p w14:paraId="4AEF7EB4" w14:textId="1539FDBC" w:rsidR="00C84CD7" w:rsidRPr="00A015D7" w:rsidRDefault="00C66C96" w:rsidP="00C84CD7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Julia Swan</w:t>
      </w:r>
      <w:r w:rsidR="00C84CD7" w:rsidRPr="00A015D7">
        <w:rPr>
          <w:rFonts w:asciiTheme="minorHAnsi" w:hAnsiTheme="minorHAnsi" w:cstheme="minorHAnsi"/>
          <w:sz w:val="22"/>
          <w:szCs w:val="22"/>
        </w:rPr>
        <w:t>, Technical Publicity</w:t>
      </w:r>
      <w:r w:rsidR="00C84CD7" w:rsidRPr="00A015D7">
        <w:rPr>
          <w:rFonts w:asciiTheme="minorHAnsi" w:hAnsiTheme="minorHAnsi" w:cstheme="minorHAnsi"/>
          <w:sz w:val="22"/>
          <w:szCs w:val="22"/>
        </w:rPr>
        <w:br/>
        <w:t xml:space="preserve">Tel: +44 (0)1582 390980 </w:t>
      </w:r>
      <w:r w:rsidR="00C84CD7" w:rsidRPr="00A015D7">
        <w:rPr>
          <w:rFonts w:asciiTheme="minorHAnsi" w:hAnsiTheme="minorHAnsi" w:cstheme="minorHAnsi"/>
          <w:sz w:val="22"/>
          <w:szCs w:val="22"/>
        </w:rPr>
        <w:br/>
        <w:t xml:space="preserve">Email: </w:t>
      </w:r>
      <w:hyperlink r:id="rId9" w:history="1">
        <w:r w:rsidRPr="00C66C96">
          <w:rPr>
            <w:rStyle w:val="Hyperlink"/>
            <w:rFonts w:asciiTheme="minorHAnsi" w:hAnsiTheme="minorHAnsi" w:cstheme="minorHAnsi"/>
            <w:sz w:val="22"/>
            <w:szCs w:val="22"/>
          </w:rPr>
          <w:t>jswan@technical-group.com</w:t>
        </w:r>
      </w:hyperlink>
    </w:p>
    <w:p w14:paraId="60DCAA89" w14:textId="77777777" w:rsidR="00C84CD7" w:rsidRPr="00A015D7" w:rsidRDefault="00C84CD7" w:rsidP="00C84CD7">
      <w:pPr>
        <w:pStyle w:val="StandardWeb"/>
        <w:rPr>
          <w:rStyle w:val="Fett"/>
          <w:rFonts w:asciiTheme="minorHAnsi" w:hAnsiTheme="minorHAnsi" w:cstheme="minorHAnsi"/>
          <w:sz w:val="22"/>
          <w:szCs w:val="22"/>
        </w:rPr>
      </w:pPr>
    </w:p>
    <w:p w14:paraId="0C87403C" w14:textId="77777777" w:rsidR="00C84CD7" w:rsidRPr="00A015D7" w:rsidRDefault="00C84CD7" w:rsidP="00C84CD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015D7">
        <w:rPr>
          <w:rStyle w:val="Fett"/>
          <w:rFonts w:asciiTheme="minorHAnsi" w:hAnsiTheme="minorHAnsi" w:cstheme="minorHAnsi"/>
          <w:sz w:val="22"/>
          <w:szCs w:val="22"/>
        </w:rPr>
        <w:t>Company Contact</w:t>
      </w:r>
    </w:p>
    <w:p w14:paraId="3BB7F7F1" w14:textId="77777777" w:rsidR="00C84CD7" w:rsidRDefault="00C84CD7" w:rsidP="00C84CD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015D7">
        <w:rPr>
          <w:rFonts w:asciiTheme="minorHAnsi" w:hAnsiTheme="minorHAnsi" w:cstheme="minorHAnsi"/>
          <w:sz w:val="22"/>
          <w:szCs w:val="22"/>
        </w:rPr>
        <w:t xml:space="preserve">Marek Lukaszczyk, WEG Electric Motors (UK) Ltd </w:t>
      </w:r>
      <w:r w:rsidRPr="00A015D7">
        <w:rPr>
          <w:rFonts w:asciiTheme="minorHAnsi" w:hAnsiTheme="minorHAnsi" w:cstheme="minorHAnsi"/>
          <w:sz w:val="22"/>
          <w:szCs w:val="22"/>
        </w:rPr>
        <w:br/>
        <w:t xml:space="preserve">Tel: </w:t>
      </w:r>
      <w:r w:rsidRPr="00EF6859">
        <w:rPr>
          <w:rFonts w:asciiTheme="minorHAnsi" w:hAnsiTheme="minorHAnsi" w:cstheme="minorHAnsi"/>
          <w:sz w:val="22"/>
          <w:szCs w:val="22"/>
        </w:rPr>
        <w:t>+44(0)1527 5138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EF6859">
        <w:rPr>
          <w:rFonts w:asciiTheme="minorHAnsi" w:hAnsiTheme="minorHAnsi" w:cstheme="minorHAnsi"/>
          <w:sz w:val="22"/>
          <w:szCs w:val="22"/>
        </w:rPr>
        <w:t xml:space="preserve"> </w:t>
      </w:r>
      <w:r w:rsidRPr="00A015D7">
        <w:rPr>
          <w:rFonts w:asciiTheme="minorHAnsi" w:hAnsiTheme="minorHAnsi" w:cstheme="minorHAnsi"/>
          <w:sz w:val="22"/>
          <w:szCs w:val="22"/>
        </w:rPr>
        <w:t xml:space="preserve">Fax: </w:t>
      </w:r>
      <w:r w:rsidRPr="00EF6859">
        <w:rPr>
          <w:rFonts w:asciiTheme="minorHAnsi" w:hAnsiTheme="minorHAnsi" w:cstheme="minorHAnsi"/>
          <w:sz w:val="22"/>
          <w:szCs w:val="22"/>
        </w:rPr>
        <w:t>+44(0)1527 513810</w:t>
      </w:r>
    </w:p>
    <w:p w14:paraId="1BAFB098" w14:textId="77777777" w:rsidR="00C84CD7" w:rsidRPr="00A015D7" w:rsidRDefault="00C84CD7" w:rsidP="00C84CD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015D7">
        <w:rPr>
          <w:rFonts w:asciiTheme="minorHAnsi" w:hAnsiTheme="minorHAnsi" w:cstheme="minorHAnsi"/>
          <w:sz w:val="22"/>
          <w:szCs w:val="22"/>
        </w:rPr>
        <w:t xml:space="preserve">Web: </w:t>
      </w:r>
      <w:hyperlink r:id="rId10" w:history="1">
        <w:r w:rsidRPr="00A015D7">
          <w:rPr>
            <w:rStyle w:val="Hyperlink"/>
            <w:rFonts w:asciiTheme="minorHAnsi" w:hAnsiTheme="minorHAnsi" w:cstheme="minorHAnsi"/>
            <w:sz w:val="22"/>
            <w:szCs w:val="22"/>
          </w:rPr>
          <w:t>www.weg.net</w:t>
        </w:r>
      </w:hyperlink>
      <w:r w:rsidRPr="00A015D7">
        <w:rPr>
          <w:rFonts w:asciiTheme="minorHAnsi" w:hAnsiTheme="minorHAnsi" w:cstheme="minorHAnsi"/>
          <w:sz w:val="22"/>
          <w:szCs w:val="22"/>
        </w:rPr>
        <w:br/>
        <w:t>Email: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hyperlink r:id="rId11" w:history="1">
        <w:r w:rsidRPr="00F80021">
          <w:rPr>
            <w:rStyle w:val="Hyperlink"/>
            <w:rFonts w:asciiTheme="minorHAnsi" w:hAnsiTheme="minorHAnsi" w:cstheme="minorHAnsi"/>
            <w:sz w:val="22"/>
            <w:szCs w:val="22"/>
          </w:rPr>
          <w:t>wegsales@wegelectricmotors.co.uk</w:t>
        </w:r>
      </w:hyperlink>
    </w:p>
    <w:p w14:paraId="3E167B1B" w14:textId="77777777" w:rsidR="009751B5" w:rsidRPr="00C84CD7" w:rsidRDefault="009751B5" w:rsidP="009751B5">
      <w:pPr>
        <w:pStyle w:val="StandardWeb"/>
        <w:rPr>
          <w:rFonts w:ascii="Calibri" w:hAnsi="Calibri"/>
          <w:sz w:val="22"/>
          <w:szCs w:val="22"/>
          <w:highlight w:val="green"/>
        </w:rPr>
      </w:pPr>
    </w:p>
    <w:p w14:paraId="7F7D8403" w14:textId="77777777" w:rsidR="007658D0" w:rsidRPr="00515482" w:rsidRDefault="007658D0" w:rsidP="00D81816">
      <w:pPr>
        <w:pStyle w:val="StandardWeb"/>
        <w:rPr>
          <w:lang w:val="de-DE"/>
        </w:rPr>
      </w:pPr>
    </w:p>
    <w:sectPr w:rsidR="007658D0" w:rsidRPr="00515482" w:rsidSect="007D62C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55" w:right="128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EE7EE" w14:textId="77777777" w:rsidR="00DB44A4" w:rsidRDefault="00DB44A4">
      <w:r>
        <w:separator/>
      </w:r>
    </w:p>
  </w:endnote>
  <w:endnote w:type="continuationSeparator" w:id="0">
    <w:p w14:paraId="633FDD50" w14:textId="77777777" w:rsidR="00DB44A4" w:rsidRDefault="00DB44A4">
      <w:r>
        <w:continuationSeparator/>
      </w:r>
    </w:p>
  </w:endnote>
  <w:endnote w:type="continuationNotice" w:id="1">
    <w:p w14:paraId="1CB08B47" w14:textId="77777777" w:rsidR="00DB44A4" w:rsidRDefault="00DB44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A9A5B" w14:textId="77777777" w:rsidR="00DB44A4" w:rsidRDefault="00DB44A4">
    <w:pPr>
      <w:pStyle w:val="Fuzeile"/>
      <w:jc w:val="right"/>
      <w:rPr>
        <w:rFonts w:ascii="Helvetica" w:hAnsi="Helvetic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2E15" w14:textId="40FA6E60" w:rsidR="00DB44A4" w:rsidRDefault="00DB44A4">
    <w:pPr>
      <w:pStyle w:val="Fuzeile"/>
    </w:pPr>
    <w:r>
      <w:rPr>
        <w:noProof/>
        <w:lang w:val="de-AT" w:eastAsia="de-AT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201FB6F" wp14:editId="32B410EF">
              <wp:simplePos x="0" y="0"/>
              <wp:positionH relativeFrom="page">
                <wp:posOffset>900430</wp:posOffset>
              </wp:positionH>
              <wp:positionV relativeFrom="page">
                <wp:posOffset>10009505</wp:posOffset>
              </wp:positionV>
              <wp:extent cx="5760085" cy="149860"/>
              <wp:effectExtent l="0" t="0" r="12065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78075" w14:textId="77777777" w:rsidR="00DB44A4" w:rsidRDefault="00DB44A4">
                          <w:pPr>
                            <w:tabs>
                              <w:tab w:val="right" w:pos="9000"/>
                            </w:tabs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1FB6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0.9pt;margin-top:788.15pt;width:453.5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XMrw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mHESQsteqSDRndiQH5gytN3KgGvhw789AD7xtWkqrp7UXxTiItNTfierqUUfU1JCfR8c9N9dnXE&#10;UQZk138UJcQhBy0s0FDJ1gBCNRCgQ5uezq0xXArYnC9Cz4vmGBVw5gdxFNreuSSZbndS6fdUtMgY&#10;KZbQeotOjvdKGzYkmVxMMC5y1jS2/Q2/2gDHcQdiw1VzZljYbv6MvXgbbaPACWbh1gm8LHPW+SZw&#10;wtxfzLN32WaT+b9MXD9IalaWlJswk7L84M86d9L4qImztpRoWGngDCUl97tNI9GRgLJz+9maw8nF&#10;zb2mYYsAubxIyZ8F3t0sdvIwWjhBHsydeOFFjufHd3HoBXGQ5dcp3TNO/z0l1Kc4ns/mo5gupF/k&#10;5tnvdW4kaZmG2dGwNsXR2YkkRoJbXtrWasKa0X5WCkP/Ugpo99RoK1ij0VGtetgNgGJUvBPlE0hX&#10;ClAW6BMGHhi1kD8w6mF4pFh9PxBJMWo+cJC/mTSTISdjNxmEF3A1xRqj0dzocSIdOsn2NSCPD4yL&#10;NTyRiln1XlicHhYMBJvEaXiZifP833pdRuzqNwAAAP//AwBQSwMEFAAGAAgAAAAhAEKdCIXhAAAA&#10;DgEAAA8AAABkcnMvZG93bnJldi54bWxMj8FOwzAQRO9I/IO1SNyoUyihDnGqCsEJCTUNB45O7CZW&#10;43WI3Tb8PZsT3HZ2R7Nv8s3kenY2Y7AeJSwXCTCDjdcWWwmf1dvdGliICrXqPRoJPybApri+ylWm&#10;/QVLc97HllEIhkxJ6GIcMs5D0xmnwsIPBul28KNTkeTYcj2qC4W7nt8nScqdskgfOjWYl840x/3J&#10;Sdh+Yflqvz/qXXkobVWJBN/To5S3N9P2GVg0U/wzw4xP6FAQU+1PqAPrSa+WhB5peHxKH4DNlmS1&#10;FsDqeSeEAF7k/H+N4hcAAP//AwBQSwECLQAUAAYACAAAACEAtoM4kv4AAADhAQAAEwAAAAAAAAAA&#10;AAAAAAAAAAAAW0NvbnRlbnRfVHlwZXNdLnhtbFBLAQItABQABgAIAAAAIQA4/SH/1gAAAJQBAAAL&#10;AAAAAAAAAAAAAAAAAC8BAABfcmVscy8ucmVsc1BLAQItABQABgAIAAAAIQD26AXMrwIAAKoFAAAO&#10;AAAAAAAAAAAAAAAAAC4CAABkcnMvZTJvRG9jLnhtbFBLAQItABQABgAIAAAAIQBCnQiF4QAAAA4B&#10;AAAPAAAAAAAAAAAAAAAAAAkFAABkcnMvZG93bnJldi54bWxQSwUGAAAAAAQABADzAAAAFwYAAAAA&#10;" filled="f" stroked="f">
              <v:textbox inset="0,0,0,0">
                <w:txbxContent>
                  <w:p w14:paraId="21178075" w14:textId="77777777" w:rsidR="00DB44A4" w:rsidRDefault="00DB44A4">
                    <w:pPr>
                      <w:tabs>
                        <w:tab w:val="right" w:pos="9000"/>
                      </w:tabs>
                      <w:rPr>
                        <w:rFonts w:ascii="Helvetica" w:hAnsi="Helvetica" w:cs="Arial"/>
                        <w:sz w:val="16"/>
                        <w:szCs w:val="16"/>
                      </w:rPr>
                    </w:pPr>
                    <w:r>
                      <w:tab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745D4" w14:textId="77777777" w:rsidR="00DB44A4" w:rsidRDefault="00DB44A4">
      <w:r>
        <w:separator/>
      </w:r>
    </w:p>
  </w:footnote>
  <w:footnote w:type="continuationSeparator" w:id="0">
    <w:p w14:paraId="03EE7575" w14:textId="77777777" w:rsidR="00DB44A4" w:rsidRDefault="00DB44A4">
      <w:r>
        <w:continuationSeparator/>
      </w:r>
    </w:p>
  </w:footnote>
  <w:footnote w:type="continuationNotice" w:id="1">
    <w:p w14:paraId="6184A418" w14:textId="77777777" w:rsidR="00DB44A4" w:rsidRDefault="00DB44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90C0" w14:textId="77777777" w:rsidR="00DB44A4" w:rsidRDefault="00DB44A4">
    <w:pPr>
      <w:pStyle w:val="Kopfzeile"/>
    </w:pPr>
  </w:p>
  <w:p w14:paraId="347E609F" w14:textId="77777777" w:rsidR="00B13AAD" w:rsidRDefault="00B13AAD">
    <w:pPr>
      <w:pStyle w:val="Kopfzeile"/>
    </w:pPr>
  </w:p>
  <w:p w14:paraId="6F4D8A4D" w14:textId="77777777" w:rsidR="00B13AAD" w:rsidRDefault="00B13AAD">
    <w:pPr>
      <w:pStyle w:val="Kopfzeile"/>
    </w:pPr>
  </w:p>
  <w:p w14:paraId="13DE0B77" w14:textId="77777777" w:rsidR="00DB44A4" w:rsidRDefault="00DB44A4">
    <w:pPr>
      <w:pStyle w:val="Kopfzeile"/>
    </w:pPr>
  </w:p>
  <w:p w14:paraId="486A957E" w14:textId="77777777" w:rsidR="00DB44A4" w:rsidRDefault="00DB44A4">
    <w:pPr>
      <w:pStyle w:val="Kopfzeile"/>
    </w:pPr>
  </w:p>
  <w:p w14:paraId="3BF5E4A1" w14:textId="77777777" w:rsidR="00DB44A4" w:rsidRDefault="00DB44A4">
    <w:pPr>
      <w:pStyle w:val="Kopfzeile"/>
    </w:pPr>
  </w:p>
  <w:p w14:paraId="6350D6DE" w14:textId="77777777" w:rsidR="00DB44A4" w:rsidRDefault="00DB44A4">
    <w:pPr>
      <w:pStyle w:val="Kopfzeile"/>
    </w:pPr>
  </w:p>
  <w:p w14:paraId="2F4FEF72" w14:textId="77777777" w:rsidR="00DB44A4" w:rsidRDefault="00DB44A4">
    <w:pPr>
      <w:pStyle w:val="Kopfzeile"/>
    </w:pPr>
    <w:r>
      <w:rPr>
        <w:noProof/>
        <w:lang w:val="de-AT" w:eastAsia="de-AT" w:bidi="ar-SA"/>
      </w:rPr>
      <w:drawing>
        <wp:anchor distT="0" distB="0" distL="114300" distR="114300" simplePos="0" relativeHeight="251657216" behindDoc="1" locked="1" layoutInCell="0" allowOverlap="1" wp14:anchorId="1939B18C" wp14:editId="555D17F5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6" name="Bild 4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AT" w:eastAsia="de-AT" w:bidi="ar-SA"/>
      </w:rPr>
      <w:drawing>
        <wp:anchor distT="0" distB="0" distL="114300" distR="114300" simplePos="0" relativeHeight="251656192" behindDoc="0" locked="1" layoutInCell="1" allowOverlap="1" wp14:anchorId="6F6CF282" wp14:editId="41A063A1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2" name="Bild 2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AT" w:eastAsia="de-AT" w:bidi="ar-SA"/>
      </w:rPr>
      <w:drawing>
        <wp:anchor distT="0" distB="0" distL="114300" distR="114300" simplePos="0" relativeHeight="251655168" behindDoc="1" locked="1" layoutInCell="1" allowOverlap="1" wp14:anchorId="411B01D0" wp14:editId="442158BC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3" name="Bild 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2741A" w14:textId="77777777" w:rsidR="00DB44A4" w:rsidRDefault="00DB44A4">
    <w:pPr>
      <w:pStyle w:val="Kopfzeile"/>
      <w:rPr>
        <w:rFonts w:ascii="Calibri" w:hAnsi="Calibri" w:cs="Calibri"/>
      </w:rPr>
    </w:pPr>
  </w:p>
  <w:p w14:paraId="773D000E" w14:textId="77777777" w:rsidR="00DB44A4" w:rsidRPr="00BE30BB" w:rsidRDefault="00DB44A4">
    <w:pPr>
      <w:spacing w:after="0"/>
      <w:rPr>
        <w:rFonts w:cs="Calibri"/>
        <w:sz w:val="36"/>
        <w:szCs w:val="36"/>
      </w:rPr>
    </w:pPr>
    <w:r>
      <w:rPr>
        <w:sz w:val="36"/>
      </w:rPr>
      <w:t>PRESS RELEASE</w:t>
    </w:r>
  </w:p>
  <w:p w14:paraId="7A381324" w14:textId="77777777" w:rsidR="00DB44A4" w:rsidRPr="00BE30BB" w:rsidRDefault="00DB44A4">
    <w:pPr>
      <w:pStyle w:val="Kopfzeile"/>
      <w:rPr>
        <w:rFonts w:ascii="Calibri" w:hAnsi="Calibri" w:cs="Calibri"/>
      </w:rPr>
    </w:pPr>
  </w:p>
  <w:p w14:paraId="5443483C" w14:textId="77777777" w:rsidR="00DB44A4" w:rsidRPr="00D81516" w:rsidRDefault="00DB44A4">
    <w:pPr>
      <w:pStyle w:val="Kopfzeile"/>
      <w:rPr>
        <w:rFonts w:ascii="Calibri" w:hAnsi="Calibri" w:cs="Calibri"/>
        <w:sz w:val="22"/>
        <w:szCs w:val="22"/>
      </w:rPr>
    </w:pPr>
    <w:r>
      <w:rPr>
        <w:noProof/>
        <w:sz w:val="22"/>
        <w:szCs w:val="22"/>
        <w:lang w:val="de-AT" w:eastAsia="de-AT" w:bidi="ar-SA"/>
      </w:rPr>
      <w:drawing>
        <wp:anchor distT="0" distB="0" distL="114300" distR="114300" simplePos="0" relativeHeight="251659264" behindDoc="1" locked="1" layoutInCell="1" allowOverlap="1" wp14:anchorId="4E560BC6" wp14:editId="560E7ED9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4" name="Bild 13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>Ref.: WEG2242</w:t>
    </w:r>
  </w:p>
  <w:p w14:paraId="3436FEE3" w14:textId="4AC55B18" w:rsidR="00DB44A4" w:rsidRPr="00BE30BB" w:rsidRDefault="00B13AAD">
    <w:pPr>
      <w:pStyle w:val="Kopfzeile"/>
      <w:rPr>
        <w:rFonts w:ascii="Calibri" w:hAnsi="Calibri" w:cs="Calibri"/>
        <w:sz w:val="22"/>
        <w:szCs w:val="22"/>
      </w:rPr>
    </w:pPr>
    <w:r>
      <w:rPr>
        <w:rFonts w:ascii="Calibri" w:hAnsi="Calibri"/>
        <w:sz w:val="22"/>
      </w:rPr>
      <w:t>Date: June 9</w:t>
    </w:r>
    <w:r w:rsidRPr="00B13AAD">
      <w:rPr>
        <w:rFonts w:ascii="Calibri" w:hAnsi="Calibri"/>
        <w:sz w:val="22"/>
        <w:vertAlign w:val="superscript"/>
      </w:rPr>
      <w:t>th</w:t>
    </w:r>
    <w:r>
      <w:rPr>
        <w:rFonts w:ascii="Calibri" w:hAnsi="Calibri"/>
        <w:sz w:val="22"/>
      </w:rPr>
      <w:t>,</w:t>
    </w:r>
    <w:r w:rsidR="00DB44A4">
      <w:rPr>
        <w:rFonts w:ascii="Calibri" w:hAnsi="Calibri"/>
        <w:sz w:val="22"/>
      </w:rPr>
      <w:t xml:space="preserve"> 2014</w:t>
    </w:r>
  </w:p>
  <w:p w14:paraId="076E3026" w14:textId="77777777" w:rsidR="005F0753" w:rsidRDefault="005F0753">
    <w:pPr>
      <w:pStyle w:val="Kopfzeile"/>
      <w:rPr>
        <w:rFonts w:ascii="Calibri" w:hAnsi="Calibri" w:cs="Calibri"/>
      </w:rPr>
    </w:pPr>
  </w:p>
  <w:p w14:paraId="0A9B77F4" w14:textId="77777777" w:rsidR="00DB44A4" w:rsidRDefault="00DB44A4">
    <w:pPr>
      <w:pStyle w:val="Kopfzeile"/>
      <w:rPr>
        <w:rFonts w:ascii="Calibri" w:hAnsi="Calibri" w:cs="Calibri"/>
      </w:rPr>
    </w:pPr>
    <w:r>
      <w:rPr>
        <w:noProof/>
        <w:lang w:val="de-AT" w:eastAsia="de-AT" w:bidi="ar-SA"/>
      </w:rPr>
      <w:drawing>
        <wp:anchor distT="0" distB="0" distL="114300" distR="114300" simplePos="0" relativeHeight="251658240" behindDoc="0" locked="1" layoutInCell="1" allowOverlap="1" wp14:anchorId="05253575" wp14:editId="7F808F2F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5" name="Bild 1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A"/>
    <w:rsid w:val="00007958"/>
    <w:rsid w:val="00021911"/>
    <w:rsid w:val="0002299F"/>
    <w:rsid w:val="000253A3"/>
    <w:rsid w:val="0003109C"/>
    <w:rsid w:val="0003273D"/>
    <w:rsid w:val="00032ABF"/>
    <w:rsid w:val="00032FF0"/>
    <w:rsid w:val="0003376E"/>
    <w:rsid w:val="00037241"/>
    <w:rsid w:val="00045F26"/>
    <w:rsid w:val="00052634"/>
    <w:rsid w:val="00055171"/>
    <w:rsid w:val="000621B5"/>
    <w:rsid w:val="00072C81"/>
    <w:rsid w:val="000819C7"/>
    <w:rsid w:val="00086460"/>
    <w:rsid w:val="0008752C"/>
    <w:rsid w:val="00090C27"/>
    <w:rsid w:val="00092419"/>
    <w:rsid w:val="00094E26"/>
    <w:rsid w:val="0009691A"/>
    <w:rsid w:val="000B4EDF"/>
    <w:rsid w:val="000B53F0"/>
    <w:rsid w:val="000C4DC1"/>
    <w:rsid w:val="000E1763"/>
    <w:rsid w:val="000E6D6E"/>
    <w:rsid w:val="000F2C31"/>
    <w:rsid w:val="000F3799"/>
    <w:rsid w:val="000F3FE2"/>
    <w:rsid w:val="000F7602"/>
    <w:rsid w:val="001078F9"/>
    <w:rsid w:val="00154AA5"/>
    <w:rsid w:val="001574FF"/>
    <w:rsid w:val="00160A90"/>
    <w:rsid w:val="00175C7B"/>
    <w:rsid w:val="0019171E"/>
    <w:rsid w:val="00191A68"/>
    <w:rsid w:val="001B0E63"/>
    <w:rsid w:val="001B1615"/>
    <w:rsid w:val="001C4CA0"/>
    <w:rsid w:val="001D0A7C"/>
    <w:rsid w:val="001D21CD"/>
    <w:rsid w:val="001D7A75"/>
    <w:rsid w:val="002024DB"/>
    <w:rsid w:val="0021061F"/>
    <w:rsid w:val="00225D09"/>
    <w:rsid w:val="002616F3"/>
    <w:rsid w:val="00276D12"/>
    <w:rsid w:val="00296F6D"/>
    <w:rsid w:val="0029748D"/>
    <w:rsid w:val="002B2570"/>
    <w:rsid w:val="002C1ECD"/>
    <w:rsid w:val="002D0A35"/>
    <w:rsid w:val="002D0D7D"/>
    <w:rsid w:val="002E0E2F"/>
    <w:rsid w:val="002E578F"/>
    <w:rsid w:val="002F25BB"/>
    <w:rsid w:val="002F55C0"/>
    <w:rsid w:val="003207A3"/>
    <w:rsid w:val="0032525A"/>
    <w:rsid w:val="003315D2"/>
    <w:rsid w:val="0034253E"/>
    <w:rsid w:val="0034434F"/>
    <w:rsid w:val="0034573C"/>
    <w:rsid w:val="00361145"/>
    <w:rsid w:val="00374A6B"/>
    <w:rsid w:val="003E4848"/>
    <w:rsid w:val="003E74DD"/>
    <w:rsid w:val="004112A0"/>
    <w:rsid w:val="00434CF0"/>
    <w:rsid w:val="0045477E"/>
    <w:rsid w:val="00465C80"/>
    <w:rsid w:val="00473924"/>
    <w:rsid w:val="00476974"/>
    <w:rsid w:val="00477AED"/>
    <w:rsid w:val="00480BD0"/>
    <w:rsid w:val="00493691"/>
    <w:rsid w:val="004A1076"/>
    <w:rsid w:val="004B42A7"/>
    <w:rsid w:val="004C5422"/>
    <w:rsid w:val="004E20C8"/>
    <w:rsid w:val="004E642B"/>
    <w:rsid w:val="00502973"/>
    <w:rsid w:val="00511310"/>
    <w:rsid w:val="00513F25"/>
    <w:rsid w:val="00515482"/>
    <w:rsid w:val="00523968"/>
    <w:rsid w:val="00541753"/>
    <w:rsid w:val="00551C85"/>
    <w:rsid w:val="0056309E"/>
    <w:rsid w:val="005664D5"/>
    <w:rsid w:val="00570655"/>
    <w:rsid w:val="00580961"/>
    <w:rsid w:val="00587A0C"/>
    <w:rsid w:val="005C1B55"/>
    <w:rsid w:val="005E4E93"/>
    <w:rsid w:val="005E6D0E"/>
    <w:rsid w:val="005F0753"/>
    <w:rsid w:val="00601C48"/>
    <w:rsid w:val="00614AE4"/>
    <w:rsid w:val="00617EB2"/>
    <w:rsid w:val="006232B6"/>
    <w:rsid w:val="0063212E"/>
    <w:rsid w:val="00644F5C"/>
    <w:rsid w:val="006471EC"/>
    <w:rsid w:val="0065659B"/>
    <w:rsid w:val="006618F3"/>
    <w:rsid w:val="00671CEC"/>
    <w:rsid w:val="00677C9E"/>
    <w:rsid w:val="006C50D5"/>
    <w:rsid w:val="006D196D"/>
    <w:rsid w:val="006D1F0A"/>
    <w:rsid w:val="006D28FD"/>
    <w:rsid w:val="006D2F81"/>
    <w:rsid w:val="006D5AAE"/>
    <w:rsid w:val="006E7FBE"/>
    <w:rsid w:val="00725DE4"/>
    <w:rsid w:val="00737943"/>
    <w:rsid w:val="00757DFC"/>
    <w:rsid w:val="00764501"/>
    <w:rsid w:val="0076526A"/>
    <w:rsid w:val="007658D0"/>
    <w:rsid w:val="007C3A5E"/>
    <w:rsid w:val="007D0CD4"/>
    <w:rsid w:val="007D5894"/>
    <w:rsid w:val="007D62CB"/>
    <w:rsid w:val="007D6AB0"/>
    <w:rsid w:val="007F2090"/>
    <w:rsid w:val="008144DD"/>
    <w:rsid w:val="00816F41"/>
    <w:rsid w:val="00821D4F"/>
    <w:rsid w:val="00866342"/>
    <w:rsid w:val="008673CD"/>
    <w:rsid w:val="008870E9"/>
    <w:rsid w:val="008A20E3"/>
    <w:rsid w:val="008B0360"/>
    <w:rsid w:val="008C3034"/>
    <w:rsid w:val="008C596F"/>
    <w:rsid w:val="008E271C"/>
    <w:rsid w:val="008F732E"/>
    <w:rsid w:val="00903A85"/>
    <w:rsid w:val="00907366"/>
    <w:rsid w:val="00915B99"/>
    <w:rsid w:val="0093172A"/>
    <w:rsid w:val="0093497A"/>
    <w:rsid w:val="009551B4"/>
    <w:rsid w:val="00970C4B"/>
    <w:rsid w:val="009751B5"/>
    <w:rsid w:val="009771C7"/>
    <w:rsid w:val="00983A4D"/>
    <w:rsid w:val="00986F38"/>
    <w:rsid w:val="00987F6B"/>
    <w:rsid w:val="009A34CF"/>
    <w:rsid w:val="009A3547"/>
    <w:rsid w:val="009B056C"/>
    <w:rsid w:val="009B3AAD"/>
    <w:rsid w:val="009C50E4"/>
    <w:rsid w:val="009C5506"/>
    <w:rsid w:val="009C7909"/>
    <w:rsid w:val="009E06D0"/>
    <w:rsid w:val="009E5294"/>
    <w:rsid w:val="00A21A45"/>
    <w:rsid w:val="00A2696C"/>
    <w:rsid w:val="00A30404"/>
    <w:rsid w:val="00A431FD"/>
    <w:rsid w:val="00A4752F"/>
    <w:rsid w:val="00A560C1"/>
    <w:rsid w:val="00A9716E"/>
    <w:rsid w:val="00AA498D"/>
    <w:rsid w:val="00AC1CBD"/>
    <w:rsid w:val="00AC2ABF"/>
    <w:rsid w:val="00AC70CF"/>
    <w:rsid w:val="00AD1143"/>
    <w:rsid w:val="00AD123F"/>
    <w:rsid w:val="00AD31EE"/>
    <w:rsid w:val="00AD67D8"/>
    <w:rsid w:val="00AE1F96"/>
    <w:rsid w:val="00AF5693"/>
    <w:rsid w:val="00B13AAD"/>
    <w:rsid w:val="00B2471C"/>
    <w:rsid w:val="00B300A7"/>
    <w:rsid w:val="00B34AB0"/>
    <w:rsid w:val="00B376A6"/>
    <w:rsid w:val="00B44B5C"/>
    <w:rsid w:val="00B51D3F"/>
    <w:rsid w:val="00B70E0D"/>
    <w:rsid w:val="00B875AA"/>
    <w:rsid w:val="00B96253"/>
    <w:rsid w:val="00BA5038"/>
    <w:rsid w:val="00BB328E"/>
    <w:rsid w:val="00BB4CBF"/>
    <w:rsid w:val="00BD2979"/>
    <w:rsid w:val="00BE1EC5"/>
    <w:rsid w:val="00BE30BB"/>
    <w:rsid w:val="00BF2966"/>
    <w:rsid w:val="00BF589F"/>
    <w:rsid w:val="00C0409A"/>
    <w:rsid w:val="00C13682"/>
    <w:rsid w:val="00C136C5"/>
    <w:rsid w:val="00C41745"/>
    <w:rsid w:val="00C43B3E"/>
    <w:rsid w:val="00C6022D"/>
    <w:rsid w:val="00C63C1A"/>
    <w:rsid w:val="00C66C96"/>
    <w:rsid w:val="00C72BBD"/>
    <w:rsid w:val="00C73BCB"/>
    <w:rsid w:val="00C750AB"/>
    <w:rsid w:val="00C80AD8"/>
    <w:rsid w:val="00C84CD7"/>
    <w:rsid w:val="00CA554D"/>
    <w:rsid w:val="00CB26F5"/>
    <w:rsid w:val="00CB71DD"/>
    <w:rsid w:val="00CC4416"/>
    <w:rsid w:val="00CC5085"/>
    <w:rsid w:val="00CC5FCD"/>
    <w:rsid w:val="00CE03AE"/>
    <w:rsid w:val="00CE4921"/>
    <w:rsid w:val="00CE5C4F"/>
    <w:rsid w:val="00CF20A8"/>
    <w:rsid w:val="00D15D4E"/>
    <w:rsid w:val="00D16A7B"/>
    <w:rsid w:val="00D25F10"/>
    <w:rsid w:val="00D33745"/>
    <w:rsid w:val="00D341A4"/>
    <w:rsid w:val="00D36C38"/>
    <w:rsid w:val="00D45A83"/>
    <w:rsid w:val="00D60566"/>
    <w:rsid w:val="00D63994"/>
    <w:rsid w:val="00D63B7D"/>
    <w:rsid w:val="00D671B5"/>
    <w:rsid w:val="00D742A6"/>
    <w:rsid w:val="00D747D1"/>
    <w:rsid w:val="00D81516"/>
    <w:rsid w:val="00D81816"/>
    <w:rsid w:val="00D83AE4"/>
    <w:rsid w:val="00DA09C1"/>
    <w:rsid w:val="00DB44A4"/>
    <w:rsid w:val="00DB6574"/>
    <w:rsid w:val="00DE1AA5"/>
    <w:rsid w:val="00DF2CBA"/>
    <w:rsid w:val="00DF563F"/>
    <w:rsid w:val="00E14A2C"/>
    <w:rsid w:val="00E53AAA"/>
    <w:rsid w:val="00E772CB"/>
    <w:rsid w:val="00E84896"/>
    <w:rsid w:val="00E91BD4"/>
    <w:rsid w:val="00E93B02"/>
    <w:rsid w:val="00EA269E"/>
    <w:rsid w:val="00EA2A7D"/>
    <w:rsid w:val="00EC5A67"/>
    <w:rsid w:val="00ED31AF"/>
    <w:rsid w:val="00EE1A95"/>
    <w:rsid w:val="00F120B8"/>
    <w:rsid w:val="00F12E57"/>
    <w:rsid w:val="00F16B41"/>
    <w:rsid w:val="00F26475"/>
    <w:rsid w:val="00F379BC"/>
    <w:rsid w:val="00F45DB1"/>
    <w:rsid w:val="00F63365"/>
    <w:rsid w:val="00F827A4"/>
    <w:rsid w:val="00F83B1A"/>
    <w:rsid w:val="00FA43ED"/>
    <w:rsid w:val="00F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1166619"/>
  <w15:docId w15:val="{E5A727F1-9176-43D1-AA96-2892009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2">
    <w:name w:val="heading 2"/>
    <w:basedOn w:val="Standard"/>
    <w:link w:val="berschrift2Zchn1"/>
    <w:qFormat/>
    <w:pPr>
      <w:spacing w:after="0" w:line="240" w:lineRule="auto"/>
      <w:outlineLvl w:val="1"/>
    </w:pPr>
    <w:rPr>
      <w:rFonts w:ascii="Arial" w:hAnsi="Arial"/>
      <w:b/>
      <w:bCs/>
      <w:color w:val="0E3984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</w:rPr>
  </w:style>
  <w:style w:type="character" w:customStyle="1" w:styleId="01LHN456">
    <w:name w:val="01 (L) / HN45 6"/>
    <w:aliases w:val="25pt / black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GB"/>
    </w:rPr>
  </w:style>
  <w:style w:type="character" w:customStyle="1" w:styleId="06LHN456ptblack">
    <w:name w:val="06 (L) / HN45 6pt / black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GB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uiPriority w:val="99"/>
    <w:locked/>
    <w:rPr>
      <w:rFonts w:ascii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semiHidden/>
    <w:locked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Standard"/>
    <w:next w:val="Standard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eitenzahl">
    <w:name w:val="page number"/>
    <w:rPr>
      <w:rFonts w:cs="Times New Roman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StandardWeb">
    <w:name w:val="Normal (Web)"/>
    <w:basedOn w:val="Standard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Pr>
      <w:rFonts w:ascii="Calibri" w:hAnsi="Calibri" w:cs="Times New Roman"/>
      <w:lang w:val="en-GB" w:eastAsia="en-GB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hemaZchn">
    <w:name w:val="Kommentarthema Zchn"/>
    <w:locked/>
    <w:rPr>
      <w:rFonts w:ascii="Calibri" w:hAnsi="Calibri" w:cs="Times New Roman"/>
      <w:b/>
      <w:bCs/>
      <w:lang w:val="en-GB" w:eastAsia="en-GB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Pr>
      <w:rFonts w:ascii="Tahoma" w:hAnsi="Tahoma" w:cs="Tahoma"/>
      <w:sz w:val="16"/>
      <w:szCs w:val="16"/>
      <w:lang w:val="en-GB" w:eastAsia="en-GB"/>
    </w:rPr>
  </w:style>
  <w:style w:type="paragraph" w:styleId="Sprechblasentext">
    <w:name w:val="Balloon Text"/>
    <w:basedOn w:val="Standard"/>
    <w:link w:val="SprechblasentextZchn1"/>
    <w:rsid w:val="00D639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1">
    <w:name w:val="Sprechblasentext Zchn1"/>
    <w:link w:val="Sprechblasentext"/>
    <w:rsid w:val="00D63994"/>
    <w:rPr>
      <w:rFonts w:ascii="Tahoma" w:hAnsi="Tahoma" w:cs="Tahoma"/>
      <w:sz w:val="16"/>
      <w:szCs w:val="16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1"/>
    <w:rsid w:val="00D742A6"/>
    <w:pPr>
      <w:spacing w:line="276" w:lineRule="auto"/>
    </w:pPr>
    <w:rPr>
      <w:b/>
      <w:bCs/>
    </w:rPr>
  </w:style>
  <w:style w:type="character" w:customStyle="1" w:styleId="KommentartextZchn1">
    <w:name w:val="Kommentartext Zchn1"/>
    <w:link w:val="Kommentartext"/>
    <w:semiHidden/>
    <w:rsid w:val="00D742A6"/>
    <w:rPr>
      <w:rFonts w:ascii="Calibri" w:hAnsi="Calibri"/>
      <w:lang w:val="en-GB" w:eastAsia="en-GB"/>
    </w:rPr>
  </w:style>
  <w:style w:type="character" w:customStyle="1" w:styleId="KommentarthemaZchn1">
    <w:name w:val="Kommentarthema Zchn1"/>
    <w:link w:val="Kommentarthema"/>
    <w:rsid w:val="00D742A6"/>
    <w:rPr>
      <w:rFonts w:ascii="Calibri" w:hAnsi="Calibri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g-automation@weg.ne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clarke@technical-grou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eg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wan@technical-grou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chPub%20Shared%20Clients\WEG%20on%20TechPubUK\Templates\WEG_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B4B6-17AF-44D0-A131-1F1EF8B4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WEG_Letter1.dot</Template>
  <TotalTime>0</TotalTime>
  <Pages>3</Pages>
  <Words>563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WEG launches new cost-effective variable speed drive with embedded micro-PLC</vt:lpstr>
      <vt:lpstr>WEG launches new cost-effective variable speed drive with embedded micro-PLC</vt:lpstr>
    </vt:vector>
  </TitlesOfParts>
  <Company>WEG</Company>
  <LinksUpToDate>false</LinksUpToDate>
  <CharactersWithSpaces>4109</CharactersWithSpaces>
  <SharedDoc>false</SharedDoc>
  <HLinks>
    <vt:vector size="36" baseType="variant">
      <vt:variant>
        <vt:i4>5111808</vt:i4>
      </vt:variant>
      <vt:variant>
        <vt:i4>15</vt:i4>
      </vt:variant>
      <vt:variant>
        <vt:i4>0</vt:i4>
      </vt:variant>
      <vt:variant>
        <vt:i4>5</vt:i4>
      </vt:variant>
      <vt:variant>
        <vt:lpwstr>http://www.wattdrive.com/</vt:lpwstr>
      </vt:variant>
      <vt:variant>
        <vt:lpwstr/>
      </vt:variant>
      <vt:variant>
        <vt:i4>2162814</vt:i4>
      </vt:variant>
      <vt:variant>
        <vt:i4>12</vt:i4>
      </vt:variant>
      <vt:variant>
        <vt:i4>0</vt:i4>
      </vt:variant>
      <vt:variant>
        <vt:i4>5</vt:i4>
      </vt:variant>
      <vt:variant>
        <vt:lpwstr>http://www.weg.net/</vt:lpwstr>
      </vt:variant>
      <vt:variant>
        <vt:lpwstr/>
      </vt:variant>
      <vt:variant>
        <vt:i4>8192078</vt:i4>
      </vt:variant>
      <vt:variant>
        <vt:i4>9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8192078</vt:i4>
      </vt:variant>
      <vt:variant>
        <vt:i4>6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7340059</vt:i4>
      </vt:variant>
      <vt:variant>
        <vt:i4>3</vt:i4>
      </vt:variant>
      <vt:variant>
        <vt:i4>0</vt:i4>
      </vt:variant>
      <vt:variant>
        <vt:i4>5</vt:i4>
      </vt:variant>
      <vt:variant>
        <vt:lpwstr>mailto:mherten@technical-group.com</vt:lpwstr>
      </vt:variant>
      <vt:variant>
        <vt:lpwstr/>
      </vt:variant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mailto:wg-automation@weg.net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 launches new cost-effective variable speed drive with embedded micro-PLC</dc:title>
  <dc:creator>Boysen</dc:creator>
  <cp:lastModifiedBy>Andreas Haberler</cp:lastModifiedBy>
  <cp:revision>6</cp:revision>
  <cp:lastPrinted>2014-03-31T09:57:00Z</cp:lastPrinted>
  <dcterms:created xsi:type="dcterms:W3CDTF">2014-04-02T15:33:00Z</dcterms:created>
  <dcterms:modified xsi:type="dcterms:W3CDTF">2014-06-10T06:22:00Z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